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terminado"/>
      </w:pP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191134</wp:posOffset>
                </wp:positionH>
                <wp:positionV relativeFrom="line">
                  <wp:posOffset>122554</wp:posOffset>
                </wp:positionV>
                <wp:extent cx="1082675" cy="1101725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101725"/>
                          <a:chOff x="0" y="0"/>
                          <a:chExt cx="1082675" cy="11017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082675" cy="110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101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5.1pt;margin-top:9.6pt;width:85.2pt;height:86.8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082675,1101725">
                <w10:wrap type="square" side="bothSides" anchorx="text"/>
                <v:rect id="_x0000_s1027" style="position:absolute;left:0;top:0;width:1082675;height:11017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82675;height:1101725;">
                  <v:imagedata r:id="rId4" o:title="image.jpg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line">
                  <wp:posOffset>72390</wp:posOffset>
                </wp:positionV>
                <wp:extent cx="1607820" cy="1136650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136650"/>
                          <a:chOff x="0" y="0"/>
                          <a:chExt cx="1607819" cy="113665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607820" cy="1136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136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50.2pt;margin-top:5.7pt;width:126.6pt;height:89.5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607820,1136650">
                <w10:wrap type="square" side="bothSides" anchorx="text"/>
                <v:rect id="_x0000_s1030" style="position:absolute;left:0;top:0;width:1607820;height:11366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607820;height:1136650;">
                  <v:imagedata r:id="rId5" o:title="image.jpg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line">
                  <wp:posOffset>122554</wp:posOffset>
                </wp:positionV>
                <wp:extent cx="2838450" cy="11017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redeterminado"/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Arial" w:hAnsi="Arial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Predeterminado"/>
                              <w:tabs>
                                <w:tab w:val="left" w:pos="1245"/>
                              </w:tabs>
                              <w:jc w:val="center"/>
                              <w:rPr>
                                <w:rStyle w:val="Ninguno"/>
                                <w:rFonts w:ascii="Tahoma" w:cs="Tahoma" w:hAnsi="Tahoma" w:eastAsia="Tahoma"/>
                                <w:b w:val="1"/>
                                <w:bCs w:val="1"/>
                                <w:color w:val="1f497d"/>
                                <w:sz w:val="18"/>
                                <w:szCs w:val="18"/>
                                <w:u w:color="1f497d"/>
                              </w:rPr>
                            </w:pPr>
                            <w:r>
                              <w:rPr>
                                <w:rStyle w:val="Ninguno"/>
                                <w:rFonts w:ascii="Tahoma" w:hAnsi="Tahoma"/>
                                <w:b w:val="1"/>
                                <w:bCs w:val="1"/>
                                <w:color w:val="1f497d"/>
                                <w:sz w:val="18"/>
                                <w:szCs w:val="18"/>
                                <w:u w:color="1f497d"/>
                                <w:rtl w:val="0"/>
                                <w:lang w:val="es-ES_tradnl"/>
                              </w:rPr>
                              <w:t xml:space="preserve">FEDERACION DE SALUD DE INTERSINDICAL CANARIA </w:t>
                            </w:r>
                          </w:p>
                          <w:p>
                            <w:pPr>
                              <w:pStyle w:val="Predeterminado"/>
                              <w:tabs>
                                <w:tab w:val="left" w:pos="1245"/>
                              </w:tabs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Tahoma" w:hAnsi="Tahoma"/>
                                <w:b w:val="1"/>
                                <w:bCs w:val="1"/>
                                <w:color w:val="1f497d"/>
                                <w:sz w:val="18"/>
                                <w:szCs w:val="18"/>
                                <w:u w:color="1f497d"/>
                                <w:rtl w:val="0"/>
                                <w:lang w:val="es-ES_tradnl"/>
                              </w:rPr>
                              <w:t xml:space="preserve">SECRETARIADO NACIONAL </w:t>
                            </w:r>
                          </w:p>
                          <w:p>
                            <w:pPr>
                              <w:pStyle w:val="Predeterminado"/>
                              <w:spacing w:line="276" w:lineRule="aut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Calle M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ndez N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úñ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ez, n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º 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84, 6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º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plantaSanta Cruz de Tenerife.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Tfno. 922.60.00.36. intersindicalnacionalsalud@hotmail.com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Dolores de la Roche 47, planta altaLas Palmas de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Gran Canaria. Tfno: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928.38.16.77</w:t>
                            </w:r>
                          </w:p>
                          <w:p>
                            <w:pPr>
                              <w:pStyle w:val="Predeterminado"/>
                              <w:spacing w:line="276" w:lineRule="aut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.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Santa Cruz de Tenerife.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Tfno. 922.60.00.36.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intersindicalnacionalsalud@hotmail.com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Dolores de la Roche 47, planta alta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Las Palmas de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1f497d"/>
                                <w:sz w:val="14"/>
                                <w:szCs w:val="14"/>
                                <w:u w:color="1f497d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Gran Canaria. Tfno: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1f497d"/>
                                <w:sz w:val="14"/>
                                <w:szCs w:val="14"/>
                                <w:u w:color="1f497d"/>
                                <w:rtl w:val="0"/>
                                <w:lang w:val="es-ES_tradnl"/>
                              </w:rPr>
                              <w:t>928.38.16.77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Santa Cruz de Tenerife.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Tfno. 922.60.00.36.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intersindicalnacionalsalud@hotmail.com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Dolores de la Roche 47, planta alta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Las Palmas de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1f497d"/>
                                <w:sz w:val="14"/>
                                <w:szCs w:val="14"/>
                                <w:u w:color="1f497d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Gran Canaria. Tfno: </w:t>
                            </w:r>
                          </w:p>
                          <w:p>
                            <w:pPr>
                              <w:pStyle w:val="Predeterminado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1f497d"/>
                                <w:sz w:val="14"/>
                                <w:szCs w:val="14"/>
                                <w:u w:color="1f497d"/>
                                <w:rtl w:val="0"/>
                                <w:lang w:val="es-ES_tradnl"/>
                              </w:rPr>
                              <w:t>928.38.16.77</w:t>
                            </w:r>
                          </w:p>
                          <w:p>
                            <w:pPr>
                              <w:pStyle w:val="Predeterminado"/>
                              <w:tabs>
                                <w:tab w:val="left" w:pos="1245"/>
                              </w:tabs>
                              <w:jc w:val="righ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Predeterminado"/>
                              <w:tabs>
                                <w:tab w:val="left" w:pos="1245"/>
                              </w:tabs>
                              <w:jc w:val="right"/>
                              <w:rPr>
                                <w:rStyle w:val="Ninguno"/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i w:val="1"/>
                                <w:iCs w:val="1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Predeterminado"/>
                              <w:tabs>
                                <w:tab w:val="left" w:pos="1245"/>
                              </w:tabs>
                              <w:jc w:val="right"/>
                            </w:pP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11.6pt;margin-top:9.6pt;width:223.5pt;height:86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eterminado"/>
                        <w:tabs>
                          <w:tab w:val="left" w:pos="1245"/>
                        </w:tabs>
                        <w:jc w:val="center"/>
                        <w:rPr>
                          <w:rFonts w:ascii="Arial" w:hAnsi="Arial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Predeterminado"/>
                        <w:tabs>
                          <w:tab w:val="left" w:pos="1245"/>
                        </w:tabs>
                        <w:jc w:val="center"/>
                        <w:rPr>
                          <w:rStyle w:val="Ninguno"/>
                          <w:rFonts w:ascii="Tahoma" w:cs="Tahoma" w:hAnsi="Tahoma" w:eastAsia="Tahoma"/>
                          <w:b w:val="1"/>
                          <w:bCs w:val="1"/>
                          <w:color w:val="1f497d"/>
                          <w:sz w:val="18"/>
                          <w:szCs w:val="18"/>
                          <w:u w:color="1f497d"/>
                        </w:rPr>
                      </w:pPr>
                      <w:r>
                        <w:rPr>
                          <w:rStyle w:val="Ninguno"/>
                          <w:rFonts w:ascii="Tahoma" w:hAnsi="Tahoma"/>
                          <w:b w:val="1"/>
                          <w:bCs w:val="1"/>
                          <w:color w:val="1f497d"/>
                          <w:sz w:val="18"/>
                          <w:szCs w:val="18"/>
                          <w:u w:color="1f497d"/>
                          <w:rtl w:val="0"/>
                          <w:lang w:val="es-ES_tradnl"/>
                        </w:rPr>
                        <w:t xml:space="preserve">FEDERACION DE SALUD DE INTERSINDICAL CANARIA </w:t>
                      </w:r>
                    </w:p>
                    <w:p>
                      <w:pPr>
                        <w:pStyle w:val="Predeterminado"/>
                        <w:tabs>
                          <w:tab w:val="left" w:pos="1245"/>
                        </w:tabs>
                        <w:jc w:val="center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Tahoma" w:hAnsi="Tahoma"/>
                          <w:b w:val="1"/>
                          <w:bCs w:val="1"/>
                          <w:color w:val="1f497d"/>
                          <w:sz w:val="18"/>
                          <w:szCs w:val="18"/>
                          <w:u w:color="1f497d"/>
                          <w:rtl w:val="0"/>
                          <w:lang w:val="es-ES_tradnl"/>
                        </w:rPr>
                        <w:t xml:space="preserve">SECRETARIADO NACIONAL </w:t>
                      </w:r>
                    </w:p>
                    <w:p>
                      <w:pPr>
                        <w:pStyle w:val="Predeterminado"/>
                        <w:spacing w:line="276" w:lineRule="aut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es-ES_tradnl"/>
                        </w:rPr>
                        <w:t>Calle M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es-ES_tradnl"/>
                        </w:rPr>
                        <w:t>ndez N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es-ES_tradnl"/>
                        </w:rPr>
                        <w:t>úñ</w:t>
                      </w: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es-ES_tradnl"/>
                        </w:rPr>
                        <w:t>ez, n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º </w:t>
                      </w: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es-ES_tradnl"/>
                        </w:rPr>
                        <w:t>84, 6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sz w:val="14"/>
                          <w:szCs w:val="14"/>
                          <w:rtl w:val="0"/>
                          <w:lang w:val="es-ES_tradnl"/>
                        </w:rPr>
                        <w:t>º</w:t>
                      </w: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plantaSanta Cruz de Tenerife.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Tfno. 922.60.00.36. intersindicalnacionalsalud@hotmail.com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Dolores de la Roche 47, planta altaLas Palmas de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Gran Canaria. Tfno: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928.38.16.77</w:t>
                      </w:r>
                    </w:p>
                    <w:p>
                      <w:pPr>
                        <w:pStyle w:val="Predeterminado"/>
                        <w:spacing w:line="276" w:lineRule="aut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.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.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Santa Cruz de Tenerife.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Tfno. 922.60.00.36.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intersindicalnacionalsalud@hotmail.com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Dolores de la Roche 47, planta alta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.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Las Palmas de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1f497d"/>
                          <w:sz w:val="14"/>
                          <w:szCs w:val="14"/>
                          <w:u w:color="1f497d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Gran Canaria. Tfno: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1f497d"/>
                          <w:sz w:val="14"/>
                          <w:szCs w:val="14"/>
                          <w:u w:color="1f497d"/>
                          <w:rtl w:val="0"/>
                          <w:lang w:val="es-ES_tradnl"/>
                        </w:rPr>
                        <w:t>928.38.16.77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.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Santa Cruz de Tenerife.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Tfno. 922.60.00.36.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intersindicalnacionalsalud@hotmail.com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Dolores de la Roche 47, planta alta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.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Las Palmas de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1f497d"/>
                          <w:sz w:val="14"/>
                          <w:szCs w:val="14"/>
                          <w:u w:color="1f497d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Gran Canaria. Tfno: </w:t>
                      </w:r>
                    </w:p>
                    <w:p>
                      <w:pPr>
                        <w:pStyle w:val="Predeterminado"/>
                        <w:jc w:val="center"/>
                        <w:rPr>
                          <w:rStyle w:val="Ninguno"/>
                          <w:rFonts w:ascii="Arial" w:cs="Arial" w:hAnsi="Arial" w:eastAsia="Arial"/>
                          <w:i w:val="1"/>
                          <w:iCs w:val="1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1f497d"/>
                          <w:sz w:val="14"/>
                          <w:szCs w:val="14"/>
                          <w:u w:color="1f497d"/>
                          <w:rtl w:val="0"/>
                          <w:lang w:val="es-ES_tradnl"/>
                        </w:rPr>
                        <w:t>928.38.16.77</w:t>
                      </w:r>
                    </w:p>
                    <w:p>
                      <w:pPr>
                        <w:pStyle w:val="Predeterminado"/>
                        <w:tabs>
                          <w:tab w:val="left" w:pos="1245"/>
                        </w:tabs>
                        <w:jc w:val="right"/>
                        <w:rPr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Predeterminado"/>
                        <w:tabs>
                          <w:tab w:val="left" w:pos="1245"/>
                        </w:tabs>
                        <w:jc w:val="right"/>
                        <w:rPr>
                          <w:rStyle w:val="Ninguno"/>
                          <w:rFonts w:ascii="Arial" w:cs="Arial" w:hAnsi="Arial" w:eastAsia="Arial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i w:val="1"/>
                          <w:iCs w:val="1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Predeterminado"/>
                        <w:tabs>
                          <w:tab w:val="left" w:pos="1245"/>
                        </w:tabs>
                        <w:jc w:val="right"/>
                      </w:pPr>
                      <w:r>
                        <w:rPr>
                          <w:rFonts w:ascii="Arial" w:cs="Arial" w:hAnsi="Arial" w:eastAsia="Arial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Predeterminado"/>
      </w:pPr>
    </w:p>
    <w:p>
      <w:pPr>
        <w:pStyle w:val="Normal (Web)"/>
        <w:jc w:val="both"/>
      </w:pPr>
    </w:p>
    <w:p>
      <w:pPr>
        <w:pStyle w:val="Predeterminado"/>
        <w:spacing w:after="200" w:line="276" w:lineRule="auto"/>
        <w:rPr>
          <w:rStyle w:val="Ninguno"/>
          <w:sz w:val="21"/>
          <w:szCs w:val="21"/>
        </w:rPr>
      </w:pPr>
      <w:r>
        <w:rPr>
          <w:rStyle w:val="Ninguno"/>
          <w:b w:val="1"/>
          <w:bCs w:val="1"/>
          <w:color w:val="000000"/>
          <w:u w:color="000000"/>
          <w:rtl w:val="0"/>
          <w:lang w:val="es-ES_tradnl"/>
        </w:rPr>
        <w:t xml:space="preserve">                                       </w:t>
      </w:r>
    </w:p>
    <w:p>
      <w:pPr>
        <w:pStyle w:val="Predeterminado"/>
        <w:shd w:val="clear" w:color="auto" w:fill="ffffff"/>
        <w:jc w:val="center"/>
        <w:rPr>
          <w:sz w:val="21"/>
          <w:szCs w:val="21"/>
        </w:rPr>
      </w:pPr>
    </w:p>
    <w:p>
      <w:pPr>
        <w:pStyle w:val="Predeterminado"/>
        <w:shd w:val="clear" w:color="auto" w:fill="ffffff"/>
        <w:jc w:val="center"/>
        <w:rPr>
          <w:sz w:val="21"/>
          <w:szCs w:val="21"/>
        </w:rPr>
      </w:pPr>
    </w:p>
    <w:p>
      <w:pPr>
        <w:pStyle w:val="Predeterminado"/>
        <w:shd w:val="clear" w:color="auto" w:fill="ffffff"/>
        <w:jc w:val="center"/>
        <w:rPr>
          <w:sz w:val="21"/>
          <w:szCs w:val="21"/>
        </w:rPr>
      </w:pPr>
    </w:p>
    <w:p>
      <w:pPr>
        <w:pStyle w:val="Predeterminado"/>
        <w:shd w:val="clear" w:color="auto" w:fill="ffffff"/>
        <w:jc w:val="center"/>
        <w:rPr>
          <w:sz w:val="28"/>
          <w:szCs w:val="28"/>
        </w:rPr>
      </w:pPr>
    </w:p>
    <w:p>
      <w:pPr>
        <w:pStyle w:val="Predeterminado"/>
        <w:shd w:val="clear" w:color="auto" w:fill="ffffff"/>
        <w:jc w:val="both"/>
        <w:rPr>
          <w:sz w:val="28"/>
          <w:szCs w:val="28"/>
        </w:rPr>
      </w:pPr>
    </w:p>
    <w:p>
      <w:pPr>
        <w:pStyle w:val="Predeterminado"/>
        <w:shd w:val="clear" w:color="auto" w:fill="ffffff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INTERSINDICAL CANARIA SALUD INFORMA</w:t>
      </w:r>
    </w:p>
    <w:p>
      <w:pPr>
        <w:pStyle w:val="Predeterminado"/>
        <w:shd w:val="clear" w:color="auto" w:fill="ffffff"/>
        <w:jc w:val="center"/>
        <w:rPr>
          <w:b w:val="1"/>
          <w:bCs w:val="1"/>
          <w:sz w:val="32"/>
          <w:szCs w:val="32"/>
        </w:rPr>
      </w:pPr>
    </w:p>
    <w:p>
      <w:pPr>
        <w:pStyle w:val="Predeterminado"/>
        <w:shd w:val="clear" w:color="auto" w:fill="ffffff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s-ES_tradnl"/>
        </w:rPr>
        <w:t xml:space="preserve">Ante 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el compromiso establecido por parte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INTERSINDICAL CANARIA al respecto de la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implantaci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n de los </w:t>
      </w:r>
      <w:r>
        <w:rPr>
          <w:rStyle w:val="Ninguno"/>
          <w:b w:val="1"/>
          <w:bCs w:val="1"/>
          <w:i w:val="1"/>
          <w:iCs w:val="1"/>
          <w:sz w:val="32"/>
          <w:szCs w:val="32"/>
          <w:rtl w:val="0"/>
          <w:lang w:val="es-ES_tradnl"/>
        </w:rPr>
        <w:t>POINT OF CARE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en los Centros de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Salud y que afecta directamente a los T</w:t>
      </w:r>
      <w:r>
        <w:rPr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b w:val="1"/>
          <w:bCs w:val="1"/>
          <w:sz w:val="32"/>
          <w:szCs w:val="32"/>
          <w:rtl w:val="0"/>
          <w:lang w:val="es-ES_tradnl"/>
        </w:rPr>
        <w:t>cnicos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Superiores de Laboratorio.</w:t>
      </w:r>
    </w:p>
    <w:p>
      <w:pPr>
        <w:pStyle w:val="Predeterminado"/>
        <w:shd w:val="clear" w:color="auto" w:fill="ffffff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El pr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ximo Viernes, mantendremos reuni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con el Director General del Servicio Canario de la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Salud D. Conrado Jes</w:t>
      </w:r>
      <w:r>
        <w:rPr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b w:val="1"/>
          <w:bCs w:val="1"/>
          <w:sz w:val="32"/>
          <w:szCs w:val="32"/>
          <w:rtl w:val="0"/>
          <w:lang w:val="es-ES_tradnl"/>
        </w:rPr>
        <w:t>s Dom</w:t>
      </w:r>
      <w:r>
        <w:rPr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b w:val="1"/>
          <w:bCs w:val="1"/>
          <w:sz w:val="32"/>
          <w:szCs w:val="32"/>
          <w:rtl w:val="0"/>
          <w:lang w:val="es-ES_tradnl"/>
        </w:rPr>
        <w:t>nguez Trujillo,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donde 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seguiremos avanzando en 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las reivindicaciones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iniciadas en el mes de abril relacionadas con el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tema referido, con la asistencia de nuestros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Delegados Sindicales y representaci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 de T</w:t>
      </w:r>
      <w:r>
        <w:rPr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b w:val="1"/>
          <w:bCs w:val="1"/>
          <w:sz w:val="32"/>
          <w:szCs w:val="32"/>
          <w:rtl w:val="0"/>
          <w:lang w:val="es-ES_tradnl"/>
        </w:rPr>
        <w:t>cnicos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Superiores de Laboratorio incluyendo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representaci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 de otras islas con gran dominio del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tema a tratar de lo que les informaremos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b w:val="1"/>
          <w:bCs w:val="1"/>
          <w:sz w:val="32"/>
          <w:szCs w:val="32"/>
          <w:rtl w:val="0"/>
          <w:lang w:val="es-ES_tradnl"/>
        </w:rPr>
        <w:t>puntualmente.</w:t>
      </w:r>
    </w:p>
    <w:p>
      <w:pPr>
        <w:pStyle w:val="Predeterminado"/>
        <w:shd w:val="clear" w:color="auto" w:fill="ffffff"/>
        <w:jc w:val="both"/>
        <w:rPr>
          <w:b w:val="1"/>
          <w:bCs w:val="1"/>
          <w:sz w:val="32"/>
          <w:szCs w:val="32"/>
        </w:rPr>
      </w:pPr>
    </w:p>
    <w:p>
      <w:pPr>
        <w:pStyle w:val="Predeterminado"/>
        <w:shd w:val="clear" w:color="auto" w:fill="ffffff"/>
        <w:jc w:val="right"/>
        <w:rPr>
          <w:rStyle w:val="Ninguno"/>
          <w:sz w:val="21"/>
          <w:szCs w:val="21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Canarias </w:t>
      </w:r>
      <w:r>
        <w:rPr>
          <w:rStyle w:val="Ninguno"/>
          <w:sz w:val="28"/>
          <w:szCs w:val="28"/>
          <w:rtl w:val="0"/>
          <w:lang w:val="es-ES_tradnl"/>
        </w:rPr>
        <w:t>5</w:t>
      </w:r>
      <w:r>
        <w:rPr>
          <w:rStyle w:val="Ninguno"/>
          <w:sz w:val="28"/>
          <w:szCs w:val="28"/>
          <w:rtl w:val="0"/>
          <w:lang w:val="es-ES_tradnl"/>
        </w:rPr>
        <w:t xml:space="preserve"> de Junio de 2018</w:t>
      </w:r>
    </w:p>
    <w:p>
      <w:pPr>
        <w:pStyle w:val="Predeterminado"/>
        <w:shd w:val="clear" w:color="auto" w:fill="ffffff"/>
        <w:jc w:val="right"/>
        <w:rPr>
          <w:sz w:val="21"/>
          <w:szCs w:val="21"/>
        </w:rPr>
      </w:pPr>
    </w:p>
    <w:p>
      <w:pPr>
        <w:pStyle w:val="Predeterminado"/>
        <w:shd w:val="clear" w:color="auto" w:fill="ffffff"/>
        <w:jc w:val="center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  <w:rtl w:val="0"/>
          <w:lang w:val="es-ES_tradnl"/>
        </w:rPr>
        <w:t>Ruym</w:t>
      </w:r>
      <w:r>
        <w:rPr>
          <w:rStyle w:val="Ninguno"/>
          <w:sz w:val="21"/>
          <w:szCs w:val="21"/>
          <w:rtl w:val="0"/>
          <w:lang w:val="es-ES_tradnl"/>
        </w:rPr>
        <w:t>á</w:t>
      </w:r>
      <w:r>
        <w:rPr>
          <w:rStyle w:val="Ninguno"/>
          <w:sz w:val="21"/>
          <w:szCs w:val="21"/>
          <w:rtl w:val="0"/>
          <w:lang w:val="es-ES_tradnl"/>
        </w:rPr>
        <w:t>n Pe</w:t>
      </w:r>
      <w:r>
        <w:rPr>
          <w:rStyle w:val="Ninguno"/>
          <w:sz w:val="21"/>
          <w:szCs w:val="21"/>
          <w:rtl w:val="0"/>
          <w:lang w:val="es-ES_tradnl"/>
        </w:rPr>
        <w:t>á</w:t>
      </w:r>
      <w:r>
        <w:rPr>
          <w:rStyle w:val="Ninguno"/>
          <w:sz w:val="21"/>
          <w:szCs w:val="21"/>
          <w:rtl w:val="0"/>
          <w:lang w:val="es-ES_tradnl"/>
        </w:rPr>
        <w:t>ez S</w:t>
      </w:r>
      <w:r>
        <w:rPr>
          <w:rStyle w:val="Ninguno"/>
          <w:sz w:val="21"/>
          <w:szCs w:val="21"/>
          <w:rtl w:val="0"/>
          <w:lang w:val="es-ES_tradnl"/>
        </w:rPr>
        <w:t>á</w:t>
      </w:r>
      <w:r>
        <w:rPr>
          <w:rStyle w:val="Ninguno"/>
          <w:sz w:val="21"/>
          <w:szCs w:val="21"/>
          <w:rtl w:val="0"/>
          <w:lang w:val="es-ES_tradnl"/>
        </w:rPr>
        <w:t xml:space="preserve">nchez </w:t>
      </w:r>
    </w:p>
    <w:p>
      <w:pPr>
        <w:pStyle w:val="Predeterminado"/>
        <w:shd w:val="clear" w:color="auto" w:fill="ffffff"/>
        <w:jc w:val="center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line">
                  <wp:posOffset>97154</wp:posOffset>
                </wp:positionV>
                <wp:extent cx="7472681" cy="787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2681" cy="787400"/>
                          <a:chOff x="0" y="0"/>
                          <a:chExt cx="7472680" cy="7874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7472681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3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681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-56.7pt;margin-top:7.7pt;width:588.4pt;height:62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472680,787400">
                <w10:wrap type="none" side="bothSides" anchorx="text"/>
                <v:rect id="_x0000_s1034" style="position:absolute;left:0;top:0;width:7472680;height:7874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5" type="#_x0000_t75" style="position:absolute;left:0;top:0;width:7472680;height:787400;">
                  <v:imagedata r:id="rId6" o:title="image.png"/>
                </v:shape>
              </v:group>
            </w:pict>
          </mc:Fallback>
        </mc:AlternateContent>
      </w:r>
      <w:r>
        <w:rPr>
          <w:rStyle w:val="Ninguno"/>
          <w:sz w:val="21"/>
          <w:szCs w:val="21"/>
          <w:rtl w:val="0"/>
          <w:lang w:val="es-ES_tradnl"/>
        </w:rPr>
        <w:t>Secretariado Nacional de Salu</w:t>
      </w:r>
      <w:r>
        <w:rPr>
          <w:rtl w:val="0"/>
          <w:lang w:val="es-ES_tradnl"/>
        </w:rPr>
        <w:t>d</w:t>
      </w:r>
    </w:p>
    <w:p>
      <w:pPr>
        <w:pStyle w:val="Predeterminado"/>
        <w:shd w:val="clear" w:color="auto" w:fill="ffffff"/>
        <w:jc w:val="center"/>
        <w:rPr>
          <w:sz w:val="21"/>
          <w:szCs w:val="21"/>
        </w:rPr>
      </w:pPr>
    </w:p>
    <w:p>
      <w:pPr>
        <w:pStyle w:val="Predeterminado"/>
        <w:spacing w:line="276" w:lineRule="auto"/>
        <w:jc w:val="center"/>
      </w:pP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>- Organizaci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>n No Gubernamental para la protecci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>n de los derechos de los trabajadores y usuarios de la Sanidad Canaria-</w: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