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232" w:rsidRPr="00194A5D" w:rsidRDefault="00C95FDF" w:rsidP="005F5759">
      <w:r w:rsidRPr="00194A5D">
        <w:rPr>
          <w:noProof/>
          <w:lang w:eastAsia="es-ES"/>
        </w:rPr>
        <w:drawing>
          <wp:anchor distT="0" distB="0" distL="114300" distR="114300" simplePos="0" relativeHeight="251657216" behindDoc="0" locked="0" layoutInCell="1" allowOverlap="1" wp14:anchorId="385B3D94" wp14:editId="1F562179">
            <wp:simplePos x="0" y="0"/>
            <wp:positionH relativeFrom="column">
              <wp:posOffset>22860</wp:posOffset>
            </wp:positionH>
            <wp:positionV relativeFrom="paragraph">
              <wp:posOffset>-6985</wp:posOffset>
            </wp:positionV>
            <wp:extent cx="976630" cy="993775"/>
            <wp:effectExtent l="0" t="0" r="0" b="0"/>
            <wp:wrapSquare wrapText="bothSides"/>
            <wp:docPr id="3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A5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9233F4B" wp14:editId="783FD60B">
            <wp:simplePos x="0" y="0"/>
            <wp:positionH relativeFrom="column">
              <wp:posOffset>4763770</wp:posOffset>
            </wp:positionH>
            <wp:positionV relativeFrom="paragraph">
              <wp:posOffset>12065</wp:posOffset>
            </wp:positionV>
            <wp:extent cx="1346200" cy="952500"/>
            <wp:effectExtent l="0" t="0" r="6350" b="0"/>
            <wp:wrapSquare wrapText="bothSides"/>
            <wp:docPr id="2" name="Imagen 2" descr="Cambio-cli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mbio-climát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232" w:rsidRPr="00194A5D" w:rsidRDefault="0055771A" w:rsidP="005F575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7159D6" wp14:editId="68902ADA">
                <wp:simplePos x="0" y="0"/>
                <wp:positionH relativeFrom="margin">
                  <wp:posOffset>1118870</wp:posOffset>
                </wp:positionH>
                <wp:positionV relativeFrom="paragraph">
                  <wp:posOffset>0</wp:posOffset>
                </wp:positionV>
                <wp:extent cx="3482975" cy="812800"/>
                <wp:effectExtent l="0" t="0" r="3175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232" w:rsidRDefault="00772232" w:rsidP="00284DBA">
                            <w:pPr>
                              <w:tabs>
                                <w:tab w:val="left" w:pos="1245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FEDERACIÓN DE SALUD</w:t>
                            </w:r>
                          </w:p>
                          <w:p w:rsidR="00772232" w:rsidRDefault="00772232" w:rsidP="00284DBA">
                            <w:pPr>
                              <w:tabs>
                                <w:tab w:val="left" w:pos="1245"/>
                              </w:tabs>
                              <w:spacing w:line="12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E779AB" w:rsidRDefault="00E779AB" w:rsidP="00E779AB">
                            <w:pPr>
                              <w:pStyle w:val="Textoindependiente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Servicio Canario de Salud – Área de Salud de Tenerife</w:t>
                            </w:r>
                          </w:p>
                          <w:p w:rsidR="00E779AB" w:rsidRDefault="00E779AB" w:rsidP="00E779AB">
                            <w:pPr>
                              <w:pStyle w:val="Textoindependiente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Hospital Univ. Ntra. Sra. de </w:t>
                            </w:r>
                            <w:smartTag w:uri="urn:schemas-microsoft-com:office:smarttags" w:element="PersonName">
                              <w:smartTagPr>
                                <w:attr w:name="ProductID" w:val="LA CANDELARIA"/>
                              </w:smartTagPr>
                              <w:r>
                                <w:rPr>
                                  <w:sz w:val="16"/>
                                </w:rPr>
                                <w:t>la Candelaria</w:t>
                              </w:r>
                            </w:smartTag>
                          </w:p>
                          <w:p w:rsidR="00E779AB" w:rsidRDefault="00E779AB" w:rsidP="00E779AB">
                            <w:pPr>
                              <w:pStyle w:val="Textoindependiente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Ctra. del Rosario s/n 38310 – Santa Cruz de Tenerife</w:t>
                            </w:r>
                          </w:p>
                          <w:p w:rsidR="00E779AB" w:rsidRDefault="00E779AB" w:rsidP="00E779AB">
                            <w:pPr>
                              <w:pStyle w:val="Textoindependiente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Tlfno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: 922 600 036 Fax: 922 602 273 </w:t>
                            </w:r>
                          </w:p>
                          <w:p w:rsidR="00E779AB" w:rsidRDefault="00E779AB" w:rsidP="00E779AB">
                            <w:pPr>
                              <w:pStyle w:val="Textoindependiente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e-mail: intersindicalc@canarias.org</w:t>
                            </w:r>
                          </w:p>
                          <w:p w:rsidR="00772232" w:rsidRDefault="00772232" w:rsidP="00772232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159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1pt;margin-top:0;width:274.25pt;height:6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6tggIAAA8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" stroked="f">
                <v:textbox>
                  <w:txbxContent>
                    <w:p w:rsidR="00772232" w:rsidRDefault="00772232" w:rsidP="00284DBA">
                      <w:pPr>
                        <w:tabs>
                          <w:tab w:val="left" w:pos="1245"/>
                        </w:tabs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FEDERACIÓN DE SALUD</w:t>
                      </w:r>
                    </w:p>
                    <w:p w:rsidR="00772232" w:rsidRDefault="00772232" w:rsidP="00284DBA">
                      <w:pPr>
                        <w:tabs>
                          <w:tab w:val="left" w:pos="1245"/>
                        </w:tabs>
                        <w:spacing w:line="12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E779AB" w:rsidRDefault="00E779AB" w:rsidP="00E779AB">
                      <w:pPr>
                        <w:pStyle w:val="Textoindependiente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Servicio Canario de Salud – Área de Salud de Tenerife</w:t>
                      </w:r>
                    </w:p>
                    <w:p w:rsidR="00E779AB" w:rsidRDefault="00E779AB" w:rsidP="00E779AB">
                      <w:pPr>
                        <w:pStyle w:val="Textoindependiente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Hospital Univ. Ntra. Sra. de </w:t>
                      </w:r>
                      <w:smartTag w:uri="urn:schemas-microsoft-com:office:smarttags" w:element="PersonName">
                        <w:smartTagPr>
                          <w:attr w:name="ProductID" w:val="LA CANDELARIA"/>
                        </w:smartTagPr>
                        <w:r>
                          <w:rPr>
                            <w:sz w:val="16"/>
                          </w:rPr>
                          <w:t>la Candelaria</w:t>
                        </w:r>
                      </w:smartTag>
                    </w:p>
                    <w:p w:rsidR="00E779AB" w:rsidRDefault="00E779AB" w:rsidP="00E779AB">
                      <w:pPr>
                        <w:pStyle w:val="Textoindependiente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Ctra. del Rosario s/n 38310 – Santa Cruz de Tenerife</w:t>
                      </w:r>
                    </w:p>
                    <w:p w:rsidR="00E779AB" w:rsidRDefault="00E779AB" w:rsidP="00E779AB">
                      <w:pPr>
                        <w:pStyle w:val="Textoindependiente"/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Tlfno</w:t>
                      </w:r>
                      <w:proofErr w:type="spellEnd"/>
                      <w:r>
                        <w:rPr>
                          <w:sz w:val="16"/>
                        </w:rPr>
                        <w:t xml:space="preserve">: 922 600 036 Fax: 922 602 273 </w:t>
                      </w:r>
                    </w:p>
                    <w:p w:rsidR="00E779AB" w:rsidRDefault="00E779AB" w:rsidP="00E779AB">
                      <w:pPr>
                        <w:pStyle w:val="Textoindependiente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e-mail: intersindicalc@canarias.org</w:t>
                      </w:r>
                    </w:p>
                    <w:p w:rsidR="00772232" w:rsidRDefault="00772232" w:rsidP="00772232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232" w:rsidRPr="00194A5D" w:rsidRDefault="00772232" w:rsidP="005F5759">
      <w:pPr>
        <w:pStyle w:val="NormalWeb"/>
        <w:jc w:val="both"/>
        <w:rPr>
          <w:rFonts w:ascii="Tahoma" w:hAnsi="Tahoma" w:cs="Tahoma"/>
          <w:sz w:val="14"/>
          <w:szCs w:val="14"/>
        </w:rPr>
      </w:pPr>
    </w:p>
    <w:p w:rsidR="00514498" w:rsidRPr="00C94B6E" w:rsidRDefault="00C8515C" w:rsidP="00C94B6E">
      <w:pPr>
        <w:spacing w:after="200"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ES"/>
        </w:rPr>
      </w:pPr>
      <w:r w:rsidRPr="00194A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ES"/>
        </w:rPr>
        <w:t xml:space="preserve">                                       </w:t>
      </w:r>
    </w:p>
    <w:p w:rsidR="00265039" w:rsidRDefault="0055771A" w:rsidP="00265039">
      <w:pPr>
        <w:pStyle w:val="Piedepgina"/>
        <w:jc w:val="left"/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</w:pPr>
      <w:r w:rsidRPr="00265039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ES"/>
        </w:rPr>
        <w:t xml:space="preserve">                                                             </w:t>
      </w:r>
    </w:p>
    <w:p w:rsidR="00D97EE0" w:rsidRPr="00B45B92" w:rsidRDefault="00B45B92" w:rsidP="00B45B92">
      <w:pPr>
        <w:pStyle w:val="Piedepgina"/>
        <w:jc w:val="center"/>
        <w:rPr>
          <w:rFonts w:ascii="Calibri" w:eastAsia="Times New Roman" w:hAnsi="Calibri" w:cs="Times New Roman"/>
          <w:b/>
          <w:bCs/>
          <w:color w:val="000000"/>
          <w:sz w:val="48"/>
          <w:szCs w:val="36"/>
          <w:lang w:eastAsia="es-ES"/>
        </w:rPr>
      </w:pPr>
      <w:r w:rsidRPr="00B45B92">
        <w:rPr>
          <w:rFonts w:ascii="Calibri" w:eastAsia="Times New Roman" w:hAnsi="Calibri" w:cs="Times New Roman"/>
          <w:b/>
          <w:bCs/>
          <w:color w:val="000000"/>
          <w:sz w:val="48"/>
          <w:szCs w:val="36"/>
          <w:lang w:eastAsia="es-ES"/>
        </w:rPr>
        <w:t>El SCS oculta la información preceptiva sobre el siniestro del Servicio de Urgencias del HUNSC</w:t>
      </w:r>
      <w:r w:rsidR="000350AB" w:rsidRPr="00B45B92">
        <w:rPr>
          <w:rFonts w:ascii="Calibri" w:eastAsia="Times New Roman" w:hAnsi="Calibri" w:cs="Times New Roman"/>
          <w:b/>
          <w:bCs/>
          <w:color w:val="000000"/>
          <w:sz w:val="48"/>
          <w:szCs w:val="36"/>
          <w:lang w:eastAsia="es-ES"/>
        </w:rPr>
        <w:t xml:space="preserve"> </w:t>
      </w:r>
    </w:p>
    <w:p w:rsidR="00C95FDF" w:rsidRDefault="00C95FDF" w:rsidP="005F5759">
      <w:pPr>
        <w:pStyle w:val="Piedepgina"/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es-ES"/>
        </w:rPr>
      </w:pPr>
      <w:r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es-ES"/>
        </w:rPr>
        <w:tab/>
      </w:r>
      <w:bookmarkStart w:id="0" w:name="_GoBack"/>
      <w:bookmarkEnd w:id="0"/>
    </w:p>
    <w:p w:rsidR="00072D46" w:rsidRDefault="00C95FDF" w:rsidP="005F5759">
      <w:pPr>
        <w:pStyle w:val="Piedepgina"/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</w:pPr>
      <w:r w:rsidRPr="00AE5B0E">
        <w:rPr>
          <w:rFonts w:eastAsia="Times New Roman" w:cs="Times New Roman"/>
          <w:bCs/>
          <w:color w:val="000000"/>
          <w:sz w:val="28"/>
          <w:szCs w:val="28"/>
          <w:lang w:eastAsia="es-ES"/>
        </w:rPr>
        <w:t xml:space="preserve">          </w:t>
      </w:r>
      <w:r w:rsidR="000350AB" w:rsidRPr="00AE5B0E">
        <w:rPr>
          <w:rFonts w:eastAsia="Times New Roman" w:cs="Times New Roman"/>
          <w:bCs/>
          <w:color w:val="000000"/>
          <w:sz w:val="28"/>
          <w:szCs w:val="28"/>
          <w:lang w:eastAsia="es-ES"/>
        </w:rPr>
        <w:t>Más de tres semanas</w:t>
      </w:r>
      <w:r w:rsidR="000350AB" w:rsidRPr="00AE5B0E">
        <w:rPr>
          <w:rFonts w:eastAsia="Times New Roman" w:cs="Times New Roman"/>
          <w:b/>
          <w:bCs/>
          <w:color w:val="000000"/>
          <w:sz w:val="28"/>
          <w:szCs w:val="28"/>
          <w:lang w:eastAsia="es-ES"/>
        </w:rPr>
        <w:t xml:space="preserve"> </w:t>
      </w:r>
      <w:r w:rsidR="000350AB" w:rsidRPr="00AE5B0E">
        <w:rPr>
          <w:rFonts w:eastAsia="Times New Roman" w:cs="Times New Roman"/>
          <w:bCs/>
          <w:color w:val="000000"/>
          <w:sz w:val="28"/>
          <w:szCs w:val="28"/>
          <w:lang w:eastAsia="es-ES"/>
        </w:rPr>
        <w:t>después de producirse</w:t>
      </w:r>
      <w:r w:rsidR="000350AB" w:rsidRPr="00AE5B0E">
        <w:rPr>
          <w:rFonts w:eastAsia="Times New Roman" w:cs="Times New Roman"/>
          <w:b/>
          <w:bCs/>
          <w:color w:val="000000"/>
          <w:sz w:val="28"/>
          <w:szCs w:val="28"/>
          <w:lang w:eastAsia="es-ES"/>
        </w:rPr>
        <w:t xml:space="preserve"> </w:t>
      </w:r>
      <w:r w:rsidR="00D97EE0" w:rsidRPr="00AE5B0E">
        <w:rPr>
          <w:rFonts w:eastAsia="Times New Roman" w:cs="Arial"/>
          <w:bCs/>
          <w:color w:val="000000"/>
          <w:sz w:val="28"/>
          <w:szCs w:val="28"/>
          <w:lang w:eastAsia="es-ES"/>
        </w:rPr>
        <w:t>el incendio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por el que hubo que evacuar el</w:t>
      </w:r>
      <w:r w:rsidR="00CA6182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Servicio de U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rgencias y varias unidades de Hospitalización de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la Torre N</w:t>
      </w:r>
      <w:r w:rsidR="00CA6182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orte del Hospital 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Universitario Nuestra Señora de  la C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andelaria, </w:t>
      </w:r>
      <w:r w:rsidR="000350A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la Administración mantiene silencio</w:t>
      </w:r>
      <w:r w:rsidR="008658E7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</w:t>
      </w:r>
      <w:r w:rsidR="000350A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respecto al siniestro acontecido, hurtando a los Delegados de Prevención el derecho a la información recogido en el artículo 36 de la Ley de Prevención de riesgos Laborales, así como </w:t>
      </w:r>
      <w:r w:rsidR="00AE5B0E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los datos referidos</w:t>
      </w:r>
      <w:r w:rsidR="000350A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a la </w:t>
      </w:r>
      <w:r w:rsidR="00AE5B0E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supuesta </w:t>
      </w:r>
      <w:r w:rsidR="000350A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implantación del Plan de Autoprotección y </w:t>
      </w:r>
      <w:r w:rsidR="00AE5B0E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las </w:t>
      </w:r>
      <w:r w:rsidR="000350A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deficiencias observadas así como informe de posibles mejoras.</w:t>
      </w:r>
    </w:p>
    <w:p w:rsidR="00AE5B0E" w:rsidRDefault="000350AB" w:rsidP="005F5759">
      <w:pPr>
        <w:pStyle w:val="Piedepgina"/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ab/>
      </w:r>
      <w:r w:rsidR="00AE5B0E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       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Todo ello, pese a que desde Intersindical Canaria, tal información ha sido solicitada mediante escritos, donde además se insta la convocatoria del Comité de Seguridad y Salud Sectorial, órgano paritario destinado </w:t>
      </w:r>
      <w:r w:rsidR="00AE5B0E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al análisis de las incidencias en materia de seguridad y salud en el conjunto del Servicio Canario de la Salud, sin que haya habido respuesta.</w:t>
      </w:r>
    </w:p>
    <w:p w:rsidR="00AE5B0E" w:rsidRPr="00265039" w:rsidRDefault="00AE5B0E" w:rsidP="005F5759">
      <w:pPr>
        <w:pStyle w:val="Piedepgina"/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</w:pP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        Son muchos los interrogantes que se plantean y de los cuales hemos recibido datos esporádicos a través de los medios de comunicación: 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¿Están adaptadas las instalaciones a la Ley de espacios de Pública Concurrencia?¿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Por qué arden materiales supuestamente ignífugos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?, ¿P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or qué no 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existió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sectorización contraincendios ni salida de emergencias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?, ¿P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or qué el humo ascendió por las vías de ventilación hacia las plantas más elevadas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?, ¿P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or qué hubo que evacuar pacientes por una ventana cortando vallas con una sierra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?, ¿P</w:t>
      </w:r>
      <w:r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or qué en diez años, no se había hecho un simulacro de implantación del Plan de Autoprotección con la presencia del cuerpo de Bomberos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?</w:t>
      </w:r>
      <w:r w:rsidR="00D05FBA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. Estas y otras dudas deberían ser de inmediato despejadas en 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aras de la prevención futura. L</w:t>
      </w:r>
      <w:r w:rsidR="00D05FBA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os informes existen</w:t>
      </w:r>
      <w:r w:rsidR="00B45B9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,</w:t>
      </w:r>
      <w:r w:rsidR="00D05FBA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ya que, cuantificados los daños, deben existir por parte de los Bomberos, Protección Civil y los responsables directos.</w:t>
      </w:r>
    </w:p>
    <w:p w:rsidR="007E4C82" w:rsidRDefault="00072D46" w:rsidP="005F5759">
      <w:pPr>
        <w:pStyle w:val="Piedepgina"/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</w:pPr>
      <w:r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 </w:t>
      </w:r>
      <w:r w:rsidR="00C95FDF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      </w:t>
      </w:r>
      <w:r w:rsidR="00671375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La improvisación u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na vez más</w:t>
      </w:r>
      <w:r w:rsidR="00C95FDF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,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</w:t>
      </w:r>
      <w:r w:rsidR="00671375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ha sido favorecida por 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el azar</w:t>
      </w:r>
      <w:r w:rsidR="00671375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. Nos preguntamos que hubiese 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sucedido</w:t>
      </w:r>
      <w:r w:rsidR="00671375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si en vez de 160 pacientes en el Servicio de Urgencias, 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hubiesen</w:t>
      </w:r>
      <w:r w:rsidR="00671375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estado los 240 habituales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. Cierto es que 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el personal</w:t>
      </w:r>
      <w:r w:rsidR="00B268DB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de la sanidad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ha sabido demostrar estar a la altura de las circunstancias, y</w:t>
      </w:r>
      <w:r w:rsidR="00265039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gracias a ello</w:t>
      </w:r>
      <w:r w:rsidR="00C95FDF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,</w:t>
      </w:r>
      <w:r w:rsidR="00265039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junto a</w:t>
      </w:r>
      <w:r w:rsidR="00265039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l apoyo de 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 familiares, personal de limpieza, </w:t>
      </w:r>
      <w:r w:rsidR="00265039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personal 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de seguridad, y personas que voluntariamente se presentaron en el lugar para ayudar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, </w:t>
      </w:r>
      <w:r w:rsidR="00D97EE0" w:rsidRPr="00265039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hoy </w:t>
      </w:r>
      <w:r w:rsidR="0040045B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 xml:space="preserve">no estamos hablando de </w:t>
      </w:r>
      <w:r w:rsidR="007E4C82"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  <w:t>una catástrofe sin precedentes.</w:t>
      </w:r>
    </w:p>
    <w:p w:rsidR="00072D46" w:rsidRPr="00265039" w:rsidRDefault="00072D46" w:rsidP="005F5759">
      <w:pPr>
        <w:pStyle w:val="Piedepgina"/>
        <w:rPr>
          <w:rFonts w:ascii="Arial" w:eastAsia="Times New Roman" w:hAnsi="Arial" w:cs="Arial"/>
          <w:bCs/>
          <w:color w:val="000000"/>
          <w:sz w:val="26"/>
          <w:szCs w:val="26"/>
          <w:lang w:eastAsia="es-ES"/>
        </w:rPr>
      </w:pPr>
    </w:p>
    <w:p w:rsidR="00E26E95" w:rsidRDefault="00E26E95" w:rsidP="00E26E95">
      <w:pPr>
        <w:pStyle w:val="Piedepgina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072D46" w:rsidRPr="00E26E95">
        <w:rPr>
          <w:rFonts w:ascii="Arial" w:hAnsi="Arial" w:cs="Arial"/>
          <w:sz w:val="26"/>
          <w:szCs w:val="26"/>
        </w:rPr>
        <w:t xml:space="preserve">Tenerife, a </w:t>
      </w:r>
      <w:r w:rsidR="0040045B">
        <w:rPr>
          <w:rFonts w:ascii="Arial" w:hAnsi="Arial" w:cs="Arial"/>
          <w:sz w:val="26"/>
          <w:szCs w:val="26"/>
        </w:rPr>
        <w:t>4 de septiembre</w:t>
      </w:r>
      <w:r w:rsidR="0055771A" w:rsidRPr="00E26E95">
        <w:rPr>
          <w:rFonts w:ascii="Arial" w:hAnsi="Arial" w:cs="Arial"/>
          <w:sz w:val="26"/>
          <w:szCs w:val="26"/>
        </w:rPr>
        <w:t xml:space="preserve"> de 2018</w:t>
      </w:r>
    </w:p>
    <w:p w:rsidR="00E26E95" w:rsidRDefault="00E26E95" w:rsidP="00E26E95">
      <w:pPr>
        <w:pStyle w:val="Piedepgina"/>
        <w:rPr>
          <w:rFonts w:ascii="Arial" w:hAnsi="Arial" w:cs="Arial"/>
          <w:sz w:val="26"/>
          <w:szCs w:val="26"/>
        </w:rPr>
      </w:pPr>
    </w:p>
    <w:p w:rsidR="00E26E95" w:rsidRDefault="0040045B" w:rsidP="0040045B">
      <w:pPr>
        <w:pStyle w:val="Piedepgina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Salvador </w:t>
      </w:r>
      <w:proofErr w:type="spellStart"/>
      <w:r>
        <w:rPr>
          <w:rFonts w:ascii="Arial" w:hAnsi="Arial" w:cs="Arial"/>
          <w:sz w:val="26"/>
          <w:szCs w:val="26"/>
        </w:rPr>
        <w:t>Afonso</w:t>
      </w:r>
      <w:proofErr w:type="spellEnd"/>
      <w:r>
        <w:rPr>
          <w:rFonts w:ascii="Arial" w:hAnsi="Arial" w:cs="Arial"/>
          <w:sz w:val="26"/>
          <w:szCs w:val="26"/>
        </w:rPr>
        <w:t xml:space="preserve"> Cáceres</w:t>
      </w:r>
    </w:p>
    <w:p w:rsidR="00E26E95" w:rsidRPr="00E26E95" w:rsidRDefault="0040045B" w:rsidP="0040045B">
      <w:pPr>
        <w:pStyle w:val="Piedepgina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Delegado de Prevención</w:t>
      </w:r>
    </w:p>
    <w:p w:rsidR="00265039" w:rsidRPr="00E26E95" w:rsidRDefault="00265039" w:rsidP="0040045B">
      <w:pPr>
        <w:pStyle w:val="Piedepgina"/>
        <w:jc w:val="center"/>
        <w:rPr>
          <w:rFonts w:ascii="Arial" w:hAnsi="Arial" w:cs="Arial"/>
          <w:sz w:val="28"/>
          <w:szCs w:val="28"/>
        </w:rPr>
      </w:pPr>
    </w:p>
    <w:sectPr w:rsidR="00265039" w:rsidRPr="00E26E95" w:rsidSect="00B91114">
      <w:footerReference w:type="default" r:id="rId9"/>
      <w:pgSz w:w="11906" w:h="16838"/>
      <w:pgMar w:top="851" w:right="1134" w:bottom="851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376" w:rsidRDefault="00C94376" w:rsidP="00E50180">
      <w:r>
        <w:separator/>
      </w:r>
    </w:p>
  </w:endnote>
  <w:endnote w:type="continuationSeparator" w:id="0">
    <w:p w:rsidR="00C94376" w:rsidRDefault="00C94376" w:rsidP="00E5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</w:rPr>
      <w:id w:val="-2140176630"/>
      <w:docPartObj>
        <w:docPartGallery w:val="Page Numbers (Bottom of Page)"/>
        <w:docPartUnique/>
      </w:docPartObj>
    </w:sdtPr>
    <w:sdtEndPr/>
    <w:sdtContent>
      <w:p w:rsidR="00D649FD" w:rsidRPr="00194A5D" w:rsidRDefault="00C94376">
        <w:pPr>
          <w:pStyle w:val="Piedepgina"/>
          <w:jc w:val="center"/>
          <w:rPr>
            <w:b/>
          </w:rPr>
        </w:pPr>
        <w:r>
          <w:rPr>
            <w:rFonts w:ascii="Arial" w:hAnsi="Arial" w:cs="Arial"/>
            <w:b/>
            <w:i/>
            <w:noProof/>
            <w:sz w:val="16"/>
            <w:lang w:eastAsia="es-ES"/>
          </w:rPr>
          <w:object w:dxaOrig="1440" w:dyaOrig="1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49" type="#_x0000_t75" style="position:absolute;left:0;text-align:left;margin-left:-56.7pt;margin-top:-35.3pt;width:596.2pt;height:97pt;z-index:-251658752;mso-position-horizontal-relative:text;mso-position-vertical-relative:text">
              <v:imagedata r:id="rId1" o:title=""/>
            </v:shape>
            <o:OLEObject Type="Embed" ProgID="CorelPHOTOPAINT.Image.14" ShapeID="_x0000_s2049" DrawAspect="Content" ObjectID="_1597597143" r:id="rId2"/>
          </w:object>
        </w:r>
        <w:r w:rsidR="00B91114" w:rsidRPr="00194A5D">
          <w:rPr>
            <w:rFonts w:ascii="Arial" w:hAnsi="Arial" w:cs="Arial"/>
            <w:b/>
            <w:i/>
            <w:sz w:val="16"/>
          </w:rPr>
          <w:t>Organización No Gubernamental para la protección de los derechos de los trabajadores y usuarios de la Sanidad Canaria-</w:t>
        </w:r>
        <w:r w:rsidR="00B91114" w:rsidRPr="00194A5D">
          <w:rPr>
            <w:rFonts w:ascii="Calibri" w:eastAsia="Times New Roman" w:hAnsi="Calibri" w:cs="Times New Roman"/>
            <w:b/>
            <w:color w:val="000000"/>
            <w:szCs w:val="24"/>
            <w:lang w:eastAsia="es-ES"/>
          </w:rPr>
          <w:tab/>
        </w:r>
      </w:p>
    </w:sdtContent>
  </w:sdt>
  <w:p w:rsidR="00E50180" w:rsidRDefault="00E501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376" w:rsidRDefault="00C94376" w:rsidP="00E50180">
      <w:r>
        <w:separator/>
      </w:r>
    </w:p>
  </w:footnote>
  <w:footnote w:type="continuationSeparator" w:id="0">
    <w:p w:rsidR="00C94376" w:rsidRDefault="00C94376" w:rsidP="00E50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9786F"/>
    <w:multiLevelType w:val="hybridMultilevel"/>
    <w:tmpl w:val="8F5660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269E5"/>
    <w:multiLevelType w:val="hybridMultilevel"/>
    <w:tmpl w:val="41A02AB4"/>
    <w:lvl w:ilvl="0" w:tplc="8954D9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71957"/>
    <w:multiLevelType w:val="hybridMultilevel"/>
    <w:tmpl w:val="8BE0B5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232"/>
    <w:rsid w:val="000350AB"/>
    <w:rsid w:val="00072D46"/>
    <w:rsid w:val="00095582"/>
    <w:rsid w:val="001005F8"/>
    <w:rsid w:val="00115DB9"/>
    <w:rsid w:val="00117643"/>
    <w:rsid w:val="0012249A"/>
    <w:rsid w:val="00140D00"/>
    <w:rsid w:val="00147594"/>
    <w:rsid w:val="001539E0"/>
    <w:rsid w:val="00155A5F"/>
    <w:rsid w:val="00163EFC"/>
    <w:rsid w:val="00194A5D"/>
    <w:rsid w:val="002044DB"/>
    <w:rsid w:val="00207429"/>
    <w:rsid w:val="00262047"/>
    <w:rsid w:val="00265039"/>
    <w:rsid w:val="00276454"/>
    <w:rsid w:val="00284DBA"/>
    <w:rsid w:val="00291018"/>
    <w:rsid w:val="002B2C2A"/>
    <w:rsid w:val="002B3BC1"/>
    <w:rsid w:val="002D0BBC"/>
    <w:rsid w:val="003059FB"/>
    <w:rsid w:val="003A1AB3"/>
    <w:rsid w:val="003C4B8D"/>
    <w:rsid w:val="003D582F"/>
    <w:rsid w:val="0040045B"/>
    <w:rsid w:val="00425974"/>
    <w:rsid w:val="00483B15"/>
    <w:rsid w:val="004F5229"/>
    <w:rsid w:val="00514498"/>
    <w:rsid w:val="00527A71"/>
    <w:rsid w:val="00542F6F"/>
    <w:rsid w:val="0055771A"/>
    <w:rsid w:val="00560D94"/>
    <w:rsid w:val="00582993"/>
    <w:rsid w:val="00590481"/>
    <w:rsid w:val="005C3A2B"/>
    <w:rsid w:val="005C79C5"/>
    <w:rsid w:val="005F5759"/>
    <w:rsid w:val="00671375"/>
    <w:rsid w:val="00676289"/>
    <w:rsid w:val="006D64E8"/>
    <w:rsid w:val="006E32BF"/>
    <w:rsid w:val="006E5EA1"/>
    <w:rsid w:val="006E6917"/>
    <w:rsid w:val="007008EE"/>
    <w:rsid w:val="007351D9"/>
    <w:rsid w:val="0074339D"/>
    <w:rsid w:val="00753BDB"/>
    <w:rsid w:val="00764B0D"/>
    <w:rsid w:val="00772232"/>
    <w:rsid w:val="00777C56"/>
    <w:rsid w:val="00782511"/>
    <w:rsid w:val="00785910"/>
    <w:rsid w:val="007C2068"/>
    <w:rsid w:val="007C3ECD"/>
    <w:rsid w:val="007D4226"/>
    <w:rsid w:val="007E4C82"/>
    <w:rsid w:val="0085646A"/>
    <w:rsid w:val="008658E7"/>
    <w:rsid w:val="008B399B"/>
    <w:rsid w:val="008B4347"/>
    <w:rsid w:val="008C7F19"/>
    <w:rsid w:val="00952AEB"/>
    <w:rsid w:val="009704BD"/>
    <w:rsid w:val="009755F1"/>
    <w:rsid w:val="009C21FA"/>
    <w:rsid w:val="009C6D00"/>
    <w:rsid w:val="00A03378"/>
    <w:rsid w:val="00A06B65"/>
    <w:rsid w:val="00A433CA"/>
    <w:rsid w:val="00AE5B0E"/>
    <w:rsid w:val="00AF179F"/>
    <w:rsid w:val="00B268DB"/>
    <w:rsid w:val="00B45B92"/>
    <w:rsid w:val="00B76B8F"/>
    <w:rsid w:val="00B91114"/>
    <w:rsid w:val="00B9201A"/>
    <w:rsid w:val="00BE44B2"/>
    <w:rsid w:val="00C65530"/>
    <w:rsid w:val="00C8515C"/>
    <w:rsid w:val="00C94376"/>
    <w:rsid w:val="00C94B6E"/>
    <w:rsid w:val="00C95FDF"/>
    <w:rsid w:val="00CA3242"/>
    <w:rsid w:val="00CA6182"/>
    <w:rsid w:val="00D05FBA"/>
    <w:rsid w:val="00D649FD"/>
    <w:rsid w:val="00D97EE0"/>
    <w:rsid w:val="00DB5BFB"/>
    <w:rsid w:val="00DC434E"/>
    <w:rsid w:val="00DD7813"/>
    <w:rsid w:val="00E14238"/>
    <w:rsid w:val="00E26E95"/>
    <w:rsid w:val="00E50180"/>
    <w:rsid w:val="00E518AA"/>
    <w:rsid w:val="00E63AC6"/>
    <w:rsid w:val="00E779AB"/>
    <w:rsid w:val="00E86A77"/>
    <w:rsid w:val="00F07E97"/>
    <w:rsid w:val="00FE2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327D6648"/>
  <w15:docId w15:val="{AFC61FAD-26F7-4335-B12A-8DC8A168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22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772232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blockemailnoname2">
    <w:name w:val="blockemailnoname2"/>
    <w:basedOn w:val="Fuentedeprrafopredeter"/>
    <w:rsid w:val="00772232"/>
    <w:rPr>
      <w:rFonts w:ascii="Times New Roman" w:hAnsi="Times New Roman" w:cs="Times New Roman" w:hint="default"/>
      <w:color w:val="444444"/>
    </w:rPr>
  </w:style>
  <w:style w:type="paragraph" w:styleId="Prrafodelista">
    <w:name w:val="List Paragraph"/>
    <w:basedOn w:val="Normal"/>
    <w:uiPriority w:val="34"/>
    <w:qFormat/>
    <w:rsid w:val="00483B1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64B0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0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0180"/>
  </w:style>
  <w:style w:type="paragraph" w:styleId="Piedepgina">
    <w:name w:val="footer"/>
    <w:basedOn w:val="Normal"/>
    <w:link w:val="PiedepginaCar"/>
    <w:uiPriority w:val="99"/>
    <w:unhideWhenUsed/>
    <w:rsid w:val="00E50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180"/>
  </w:style>
  <w:style w:type="paragraph" w:customStyle="1" w:styleId="Default">
    <w:name w:val="Default"/>
    <w:rsid w:val="00425974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D0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E779AB"/>
    <w:pPr>
      <w:jc w:val="left"/>
    </w:pPr>
    <w:rPr>
      <w:rFonts w:ascii="Arial" w:eastAsia="Times New Roman" w:hAnsi="Arial" w:cs="Arial"/>
      <w:sz w:val="18"/>
      <w:szCs w:val="20"/>
      <w:lang w:eastAsia="es-ES" w:bidi="he-IL"/>
    </w:rPr>
  </w:style>
  <w:style w:type="character" w:customStyle="1" w:styleId="TextoindependienteCar">
    <w:name w:val="Texto independiente Car"/>
    <w:basedOn w:val="Fuentedeprrafopredeter"/>
    <w:link w:val="Textoindependiente"/>
    <w:rsid w:val="00E779AB"/>
    <w:rPr>
      <w:rFonts w:ascii="Arial" w:eastAsia="Times New Roman" w:hAnsi="Arial" w:cs="Arial"/>
      <w:sz w:val="18"/>
      <w:szCs w:val="20"/>
      <w:lang w:eastAsia="es-E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bernardo</cp:lastModifiedBy>
  <cp:revision>8</cp:revision>
  <cp:lastPrinted>2018-02-22T12:52:00Z</cp:lastPrinted>
  <dcterms:created xsi:type="dcterms:W3CDTF">2018-09-04T11:05:00Z</dcterms:created>
  <dcterms:modified xsi:type="dcterms:W3CDTF">2018-09-04T19:13:00Z</dcterms:modified>
</cp:coreProperties>
</file>